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6E57" w14:textId="77777777" w:rsidR="004C0E95" w:rsidRDefault="00000000">
      <w:pPr>
        <w:jc w:val="center"/>
      </w:pPr>
      <w:r>
        <w:rPr>
          <w:b/>
        </w:rPr>
        <w:t>APPLICATION FOR FEDERAL ASSISTANCE</w:t>
      </w:r>
    </w:p>
    <w:p w14:paraId="6CDFED99" w14:textId="77777777" w:rsidR="004C0E95" w:rsidRDefault="00000000">
      <w:r>
        <w:rPr>
          <w:b/>
        </w:rPr>
        <w:br/>
        <w:t>PART I - FACE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0E95" w14:paraId="6096B13D" w14:textId="77777777">
        <w:tc>
          <w:tcPr>
            <w:tcW w:w="4320" w:type="dxa"/>
          </w:tcPr>
          <w:p w14:paraId="65AAF94C" w14:textId="77777777" w:rsidR="004C0E95" w:rsidRDefault="00000000">
            <w:r>
              <w:t>1. TYPE OF SUBMISSION:</w:t>
            </w:r>
          </w:p>
        </w:tc>
        <w:tc>
          <w:tcPr>
            <w:tcW w:w="4320" w:type="dxa"/>
          </w:tcPr>
          <w:p w14:paraId="6B2AB60B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36917914" w14:textId="77777777">
        <w:tc>
          <w:tcPr>
            <w:tcW w:w="4320" w:type="dxa"/>
          </w:tcPr>
          <w:p w14:paraId="101A6B12" w14:textId="77777777" w:rsidR="004C0E95" w:rsidRDefault="00000000">
            <w:r>
              <w:t>2. DATE SUBMITTED:</w:t>
            </w:r>
          </w:p>
        </w:tc>
        <w:tc>
          <w:tcPr>
            <w:tcW w:w="4320" w:type="dxa"/>
          </w:tcPr>
          <w:p w14:paraId="608A5952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19BF3FF7" w14:textId="77777777">
        <w:tc>
          <w:tcPr>
            <w:tcW w:w="4320" w:type="dxa"/>
          </w:tcPr>
          <w:p w14:paraId="05DEC963" w14:textId="77777777" w:rsidR="004C0E95" w:rsidRDefault="00000000">
            <w:r>
              <w:t>3. DATE RECEIVED BY STATE:</w:t>
            </w:r>
          </w:p>
        </w:tc>
        <w:tc>
          <w:tcPr>
            <w:tcW w:w="4320" w:type="dxa"/>
          </w:tcPr>
          <w:p w14:paraId="4EE09BA1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0C2C20E6" w14:textId="77777777">
        <w:tc>
          <w:tcPr>
            <w:tcW w:w="4320" w:type="dxa"/>
          </w:tcPr>
          <w:p w14:paraId="59059D5A" w14:textId="77777777" w:rsidR="004C0E95" w:rsidRDefault="00000000">
            <w:r>
              <w:t>4. DATE RECEIVED BY FEDERAL AGENCY:</w:t>
            </w:r>
          </w:p>
        </w:tc>
        <w:tc>
          <w:tcPr>
            <w:tcW w:w="4320" w:type="dxa"/>
          </w:tcPr>
          <w:p w14:paraId="47726F7E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0A979E25" w14:textId="77777777">
        <w:tc>
          <w:tcPr>
            <w:tcW w:w="4320" w:type="dxa"/>
          </w:tcPr>
          <w:p w14:paraId="13F6CF28" w14:textId="77777777" w:rsidR="004C0E95" w:rsidRDefault="00000000">
            <w:r>
              <w:t>5. APPLICATION INFORMATION (Legal Name, Address, County, etc.):</w:t>
            </w:r>
          </w:p>
        </w:tc>
        <w:tc>
          <w:tcPr>
            <w:tcW w:w="4320" w:type="dxa"/>
          </w:tcPr>
          <w:p w14:paraId="7E75DC76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2B582B6B" w14:textId="77777777">
        <w:tc>
          <w:tcPr>
            <w:tcW w:w="4320" w:type="dxa"/>
          </w:tcPr>
          <w:p w14:paraId="759AADE8" w14:textId="77777777" w:rsidR="004C0E95" w:rsidRDefault="00000000">
            <w:r>
              <w:t>6. EMPLOYER IDENTIFICATION NUMBER (EIN):</w:t>
            </w:r>
          </w:p>
        </w:tc>
        <w:tc>
          <w:tcPr>
            <w:tcW w:w="4320" w:type="dxa"/>
          </w:tcPr>
          <w:p w14:paraId="4A0E8D86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07E533D2" w14:textId="77777777">
        <w:tc>
          <w:tcPr>
            <w:tcW w:w="4320" w:type="dxa"/>
          </w:tcPr>
          <w:p w14:paraId="70866443" w14:textId="77777777" w:rsidR="004C0E95" w:rsidRDefault="00000000">
            <w:r>
              <w:t>7. TYPE OF APPLICANT:</w:t>
            </w:r>
          </w:p>
        </w:tc>
        <w:tc>
          <w:tcPr>
            <w:tcW w:w="4320" w:type="dxa"/>
          </w:tcPr>
          <w:p w14:paraId="6EC1479D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7D6DB65B" w14:textId="77777777">
        <w:tc>
          <w:tcPr>
            <w:tcW w:w="4320" w:type="dxa"/>
          </w:tcPr>
          <w:p w14:paraId="7F01B469" w14:textId="77777777" w:rsidR="004C0E95" w:rsidRDefault="00000000">
            <w:r>
              <w:t>8. TYPE OF APPLICATION (Check one):</w:t>
            </w:r>
          </w:p>
        </w:tc>
        <w:tc>
          <w:tcPr>
            <w:tcW w:w="4320" w:type="dxa"/>
          </w:tcPr>
          <w:p w14:paraId="7F731807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1D816E3D" w14:textId="77777777">
        <w:tc>
          <w:tcPr>
            <w:tcW w:w="4320" w:type="dxa"/>
          </w:tcPr>
          <w:p w14:paraId="74F9BDF6" w14:textId="77777777" w:rsidR="004C0E95" w:rsidRDefault="00000000">
            <w:r>
              <w:t>9. NAME OF FEDERAL AGENCY:</w:t>
            </w:r>
          </w:p>
        </w:tc>
        <w:tc>
          <w:tcPr>
            <w:tcW w:w="4320" w:type="dxa"/>
          </w:tcPr>
          <w:p w14:paraId="2BF97EC7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0964BBB9" w14:textId="77777777">
        <w:tc>
          <w:tcPr>
            <w:tcW w:w="4320" w:type="dxa"/>
          </w:tcPr>
          <w:p w14:paraId="096EDAC1" w14:textId="77777777" w:rsidR="004C0E95" w:rsidRDefault="00000000">
            <w:r>
              <w:t>10. CATALOG OF FEDERAL DOMESTIC ASSISTANCE NUMBER &amp; TITLE:</w:t>
            </w:r>
          </w:p>
        </w:tc>
        <w:tc>
          <w:tcPr>
            <w:tcW w:w="4320" w:type="dxa"/>
          </w:tcPr>
          <w:p w14:paraId="7CCAC140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1DA5C5B0" w14:textId="77777777">
        <w:tc>
          <w:tcPr>
            <w:tcW w:w="4320" w:type="dxa"/>
          </w:tcPr>
          <w:p w14:paraId="78826B44" w14:textId="77777777" w:rsidR="004C0E95" w:rsidRDefault="00000000">
            <w:r>
              <w:t>11. DESCRIPTIVE TITLE OF APPLICANT’S PROJECT:</w:t>
            </w:r>
          </w:p>
        </w:tc>
        <w:tc>
          <w:tcPr>
            <w:tcW w:w="4320" w:type="dxa"/>
          </w:tcPr>
          <w:p w14:paraId="3E59FF59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43005709" w14:textId="77777777">
        <w:tc>
          <w:tcPr>
            <w:tcW w:w="4320" w:type="dxa"/>
          </w:tcPr>
          <w:p w14:paraId="7B9DA7EE" w14:textId="77777777" w:rsidR="004C0E95" w:rsidRDefault="00000000">
            <w:r>
              <w:t>12. AREAS AFFECTED BY PROJECT (List Cities, Counties, States, etc.):</w:t>
            </w:r>
          </w:p>
        </w:tc>
        <w:tc>
          <w:tcPr>
            <w:tcW w:w="4320" w:type="dxa"/>
          </w:tcPr>
          <w:p w14:paraId="6A406219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0B299C05" w14:textId="77777777">
        <w:tc>
          <w:tcPr>
            <w:tcW w:w="4320" w:type="dxa"/>
          </w:tcPr>
          <w:p w14:paraId="7F17DB11" w14:textId="77777777" w:rsidR="004C0E95" w:rsidRDefault="00000000">
            <w:r>
              <w:t>13. PROPOSED PROJECT START &amp; END DATES:</w:t>
            </w:r>
          </w:p>
        </w:tc>
        <w:tc>
          <w:tcPr>
            <w:tcW w:w="4320" w:type="dxa"/>
          </w:tcPr>
          <w:p w14:paraId="513C2378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2531DBF2" w14:textId="77777777">
        <w:tc>
          <w:tcPr>
            <w:tcW w:w="4320" w:type="dxa"/>
          </w:tcPr>
          <w:p w14:paraId="56533518" w14:textId="77777777" w:rsidR="004C0E95" w:rsidRDefault="00000000">
            <w:r>
              <w:t>14. CONGRESSIONAL DISTRICT OF:</w:t>
            </w:r>
          </w:p>
        </w:tc>
        <w:tc>
          <w:tcPr>
            <w:tcW w:w="4320" w:type="dxa"/>
          </w:tcPr>
          <w:p w14:paraId="5128CC49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6F830F36" w14:textId="77777777">
        <w:tc>
          <w:tcPr>
            <w:tcW w:w="4320" w:type="dxa"/>
          </w:tcPr>
          <w:p w14:paraId="04CF9B13" w14:textId="77777777" w:rsidR="004C0E95" w:rsidRDefault="00000000">
            <w:r>
              <w:t>15. ESTIMATED FUNDING (Federal, Applicant, State, Local, Other, Total):</w:t>
            </w:r>
          </w:p>
        </w:tc>
        <w:tc>
          <w:tcPr>
            <w:tcW w:w="4320" w:type="dxa"/>
          </w:tcPr>
          <w:p w14:paraId="2B7CD84F" w14:textId="77777777" w:rsidR="004C0E95" w:rsidRDefault="00000000">
            <w:r>
              <w:t xml:space="preserve">                                                            </w:t>
            </w:r>
          </w:p>
        </w:tc>
      </w:tr>
    </w:tbl>
    <w:p w14:paraId="11EB7385" w14:textId="77777777" w:rsidR="004C0E95" w:rsidRDefault="00000000">
      <w:r>
        <w:rPr>
          <w:b/>
        </w:rPr>
        <w:br/>
        <w:t>AUTHORIZED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0E95" w14:paraId="759B92A3" w14:textId="77777777">
        <w:tc>
          <w:tcPr>
            <w:tcW w:w="4320" w:type="dxa"/>
          </w:tcPr>
          <w:p w14:paraId="10BB742F" w14:textId="77777777" w:rsidR="004C0E95" w:rsidRDefault="00000000">
            <w:r>
              <w:t>a. Typed Name of Authorized Representative:</w:t>
            </w:r>
          </w:p>
        </w:tc>
        <w:tc>
          <w:tcPr>
            <w:tcW w:w="4320" w:type="dxa"/>
          </w:tcPr>
          <w:p w14:paraId="0264F1C4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40F81EF6" w14:textId="77777777">
        <w:tc>
          <w:tcPr>
            <w:tcW w:w="4320" w:type="dxa"/>
          </w:tcPr>
          <w:p w14:paraId="6C557E63" w14:textId="77777777" w:rsidR="004C0E95" w:rsidRDefault="00000000">
            <w:r>
              <w:t>b. Title:</w:t>
            </w:r>
          </w:p>
        </w:tc>
        <w:tc>
          <w:tcPr>
            <w:tcW w:w="4320" w:type="dxa"/>
          </w:tcPr>
          <w:p w14:paraId="26DE8098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0BDDD338" w14:textId="77777777">
        <w:tc>
          <w:tcPr>
            <w:tcW w:w="4320" w:type="dxa"/>
          </w:tcPr>
          <w:p w14:paraId="09C891BF" w14:textId="77777777" w:rsidR="004C0E95" w:rsidRDefault="00000000">
            <w:r>
              <w:t>c. Telephone Number:</w:t>
            </w:r>
          </w:p>
        </w:tc>
        <w:tc>
          <w:tcPr>
            <w:tcW w:w="4320" w:type="dxa"/>
          </w:tcPr>
          <w:p w14:paraId="6E8BFFB6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49706E63" w14:textId="77777777">
        <w:tc>
          <w:tcPr>
            <w:tcW w:w="4320" w:type="dxa"/>
          </w:tcPr>
          <w:p w14:paraId="57FCC69C" w14:textId="77777777" w:rsidR="004C0E95" w:rsidRDefault="00000000">
            <w:r>
              <w:t>d. Signature of Authorized Representative:</w:t>
            </w:r>
          </w:p>
        </w:tc>
        <w:tc>
          <w:tcPr>
            <w:tcW w:w="4320" w:type="dxa"/>
          </w:tcPr>
          <w:p w14:paraId="175C4284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5CC203C3" w14:textId="77777777">
        <w:tc>
          <w:tcPr>
            <w:tcW w:w="4320" w:type="dxa"/>
          </w:tcPr>
          <w:p w14:paraId="79479AC9" w14:textId="77777777" w:rsidR="004C0E95" w:rsidRDefault="00000000">
            <w:r>
              <w:t>e. Date Signed:</w:t>
            </w:r>
          </w:p>
        </w:tc>
        <w:tc>
          <w:tcPr>
            <w:tcW w:w="4320" w:type="dxa"/>
          </w:tcPr>
          <w:p w14:paraId="4B0A1485" w14:textId="77777777" w:rsidR="004C0E95" w:rsidRDefault="00000000">
            <w:r>
              <w:t xml:space="preserve">                                                            </w:t>
            </w:r>
          </w:p>
        </w:tc>
      </w:tr>
    </w:tbl>
    <w:p w14:paraId="1A173AB1" w14:textId="77777777" w:rsidR="004C0E95" w:rsidRDefault="00000000">
      <w:r>
        <w:rPr>
          <w:b/>
        </w:rPr>
        <w:br/>
        <w:t>PART II - NARRATIVES</w:t>
      </w:r>
    </w:p>
    <w:p w14:paraId="08334C88" w14:textId="1BB6925C" w:rsidR="004C0E95" w:rsidRDefault="00000000">
      <w:r>
        <w:t>Executive Summary:</w:t>
      </w:r>
      <w:r>
        <w:br/>
      </w:r>
      <w:r>
        <w:br/>
      </w:r>
      <w:r>
        <w:br/>
      </w:r>
    </w:p>
    <w:p w14:paraId="330BA1AC" w14:textId="46198147" w:rsidR="004C0E95" w:rsidRDefault="00000000">
      <w:r>
        <w:t>Rationale and Approach/Program Design:</w:t>
      </w:r>
      <w:r>
        <w:br/>
      </w:r>
      <w:r>
        <w:br/>
      </w:r>
      <w:r>
        <w:br/>
      </w:r>
    </w:p>
    <w:p w14:paraId="60461A06" w14:textId="058B3D74" w:rsidR="004C0E95" w:rsidRDefault="00000000">
      <w:r>
        <w:lastRenderedPageBreak/>
        <w:t>Organizational Capability:</w:t>
      </w:r>
      <w:r>
        <w:br/>
      </w:r>
      <w:r>
        <w:br/>
      </w:r>
      <w:r>
        <w:br/>
      </w:r>
    </w:p>
    <w:p w14:paraId="7C615083" w14:textId="49C13AF2" w:rsidR="004C0E95" w:rsidRDefault="00000000">
      <w:r>
        <w:t>Cost Effectiveness and Budget Adequacy:</w:t>
      </w:r>
      <w:r>
        <w:br/>
      </w:r>
      <w:r>
        <w:br/>
      </w:r>
      <w:r>
        <w:br/>
      </w:r>
    </w:p>
    <w:p w14:paraId="3C5AA6DA" w14:textId="14FF2B69" w:rsidR="004C0E95" w:rsidRDefault="00000000">
      <w:r>
        <w:t>Evaluation Summary or Plan:</w:t>
      </w:r>
      <w:r>
        <w:br/>
      </w:r>
      <w:r>
        <w:br/>
      </w:r>
      <w:r>
        <w:br/>
      </w:r>
    </w:p>
    <w:p w14:paraId="7CBFDD5F" w14:textId="77777777" w:rsidR="004C0E95" w:rsidRDefault="00000000">
      <w:r>
        <w:rPr>
          <w:b/>
        </w:rPr>
        <w:br/>
        <w:t>PART III - PERFORMANCE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0E95" w14:paraId="46599EC2" w14:textId="77777777">
        <w:tc>
          <w:tcPr>
            <w:tcW w:w="4320" w:type="dxa"/>
          </w:tcPr>
          <w:p w14:paraId="679C8018" w14:textId="77777777" w:rsidR="004C0E95" w:rsidRDefault="00000000">
            <w:r>
              <w:t>Primary Focus Area:</w:t>
            </w:r>
          </w:p>
        </w:tc>
        <w:tc>
          <w:tcPr>
            <w:tcW w:w="4320" w:type="dxa"/>
          </w:tcPr>
          <w:p w14:paraId="79EAF8D9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3B6F5D5F" w14:textId="77777777">
        <w:tc>
          <w:tcPr>
            <w:tcW w:w="4320" w:type="dxa"/>
          </w:tcPr>
          <w:p w14:paraId="772C511D" w14:textId="77777777" w:rsidR="004C0E95" w:rsidRDefault="00000000">
            <w:r>
              <w:t>Secondary Focus Area:</w:t>
            </w:r>
          </w:p>
        </w:tc>
        <w:tc>
          <w:tcPr>
            <w:tcW w:w="4320" w:type="dxa"/>
          </w:tcPr>
          <w:p w14:paraId="7A30C12A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306081CA" w14:textId="77777777">
        <w:tc>
          <w:tcPr>
            <w:tcW w:w="4320" w:type="dxa"/>
          </w:tcPr>
          <w:p w14:paraId="3A5DDBC1" w14:textId="77777777" w:rsidR="004C0E95" w:rsidRDefault="00000000">
            <w:r>
              <w:t>Objectives:</w:t>
            </w:r>
          </w:p>
        </w:tc>
        <w:tc>
          <w:tcPr>
            <w:tcW w:w="4320" w:type="dxa"/>
          </w:tcPr>
          <w:p w14:paraId="3DC45793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6C4947D1" w14:textId="77777777">
        <w:tc>
          <w:tcPr>
            <w:tcW w:w="4320" w:type="dxa"/>
          </w:tcPr>
          <w:p w14:paraId="015FDEA1" w14:textId="77777777" w:rsidR="004C0E95" w:rsidRDefault="00000000">
            <w:r>
              <w:t>Number of Members:</w:t>
            </w:r>
          </w:p>
        </w:tc>
        <w:tc>
          <w:tcPr>
            <w:tcW w:w="4320" w:type="dxa"/>
          </w:tcPr>
          <w:p w14:paraId="55EC7B76" w14:textId="77777777" w:rsidR="004C0E95" w:rsidRDefault="00000000">
            <w:r>
              <w:t xml:space="preserve">                                                            </w:t>
            </w:r>
          </w:p>
        </w:tc>
      </w:tr>
      <w:tr w:rsidR="004C0E95" w14:paraId="3A821EBE" w14:textId="77777777">
        <w:tc>
          <w:tcPr>
            <w:tcW w:w="4320" w:type="dxa"/>
          </w:tcPr>
          <w:p w14:paraId="5254FC15" w14:textId="77777777" w:rsidR="004C0E95" w:rsidRDefault="00000000">
            <w:r>
              <w:t>Number of MSYs:</w:t>
            </w:r>
          </w:p>
        </w:tc>
        <w:tc>
          <w:tcPr>
            <w:tcW w:w="4320" w:type="dxa"/>
          </w:tcPr>
          <w:p w14:paraId="2157A5D8" w14:textId="77777777" w:rsidR="004C0E95" w:rsidRDefault="00000000">
            <w:r>
              <w:t xml:space="preserve">                                                            </w:t>
            </w:r>
          </w:p>
        </w:tc>
      </w:tr>
    </w:tbl>
    <w:p w14:paraId="2CE23F9C" w14:textId="77777777" w:rsidR="004C0E95" w:rsidRDefault="00000000">
      <w:r>
        <w:rPr>
          <w:b/>
        </w:rPr>
        <w:br/>
        <w:t>PART IV - LOGIC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429"/>
        <w:gridCol w:w="1171"/>
        <w:gridCol w:w="1226"/>
        <w:gridCol w:w="1146"/>
        <w:gridCol w:w="1146"/>
        <w:gridCol w:w="1358"/>
      </w:tblGrid>
      <w:tr w:rsidR="004C0E95" w14:paraId="692F0C1F" w14:textId="77777777">
        <w:tc>
          <w:tcPr>
            <w:tcW w:w="1234" w:type="dxa"/>
          </w:tcPr>
          <w:p w14:paraId="7EAEFC50" w14:textId="77777777" w:rsidR="004C0E95" w:rsidRDefault="00000000">
            <w:r>
              <w:rPr>
                <w:b/>
              </w:rPr>
              <w:t>Problem</w:t>
            </w:r>
          </w:p>
        </w:tc>
        <w:tc>
          <w:tcPr>
            <w:tcW w:w="1234" w:type="dxa"/>
          </w:tcPr>
          <w:p w14:paraId="6A0C5B68" w14:textId="77777777" w:rsidR="004C0E95" w:rsidRDefault="00000000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Inputs</w:t>
            </w:r>
          </w:p>
          <w:p w14:paraId="1A12958E" w14:textId="20ADF9C0" w:rsidR="006F5D82" w:rsidRPr="006F5D82" w:rsidRDefault="006F5D82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(what we invest)</w:t>
            </w:r>
          </w:p>
        </w:tc>
        <w:tc>
          <w:tcPr>
            <w:tcW w:w="1234" w:type="dxa"/>
          </w:tcPr>
          <w:p w14:paraId="06AE7D84" w14:textId="77777777" w:rsidR="004C0E95" w:rsidRDefault="00000000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Activities</w:t>
            </w:r>
          </w:p>
          <w:p w14:paraId="5600323D" w14:textId="4C3ED73E" w:rsidR="006F5D82" w:rsidRPr="006F5D82" w:rsidRDefault="006F5D82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(what we do)</w:t>
            </w:r>
          </w:p>
        </w:tc>
        <w:tc>
          <w:tcPr>
            <w:tcW w:w="1234" w:type="dxa"/>
          </w:tcPr>
          <w:p w14:paraId="6983A271" w14:textId="77777777" w:rsidR="004C0E95" w:rsidRDefault="00000000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Outputs</w:t>
            </w:r>
          </w:p>
          <w:p w14:paraId="60943D34" w14:textId="0FE3BFC1" w:rsidR="006F5D82" w:rsidRPr="006F5D82" w:rsidRDefault="006F5D82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(what results)</w:t>
            </w:r>
          </w:p>
        </w:tc>
        <w:tc>
          <w:tcPr>
            <w:tcW w:w="1234" w:type="dxa"/>
          </w:tcPr>
          <w:p w14:paraId="46D27F77" w14:textId="77777777" w:rsidR="004C0E95" w:rsidRDefault="00000000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Short-Term Outcomes</w:t>
            </w:r>
          </w:p>
          <w:p w14:paraId="31FCD513" w14:textId="7243CD76" w:rsidR="006F5D82" w:rsidRPr="006F5D82" w:rsidRDefault="006F5D82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(what changes)</w:t>
            </w:r>
          </w:p>
        </w:tc>
        <w:tc>
          <w:tcPr>
            <w:tcW w:w="1234" w:type="dxa"/>
          </w:tcPr>
          <w:p w14:paraId="3C84A3B2" w14:textId="77777777" w:rsidR="004C0E95" w:rsidRDefault="00000000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Mid-Term Outcomes</w:t>
            </w:r>
          </w:p>
          <w:p w14:paraId="4B8703EE" w14:textId="5072B4A8" w:rsidR="006F5D82" w:rsidRPr="006F5D82" w:rsidRDefault="006F5D82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(what changes)</w:t>
            </w:r>
          </w:p>
        </w:tc>
        <w:tc>
          <w:tcPr>
            <w:tcW w:w="1234" w:type="dxa"/>
          </w:tcPr>
          <w:p w14:paraId="425438FE" w14:textId="77777777" w:rsidR="004C0E95" w:rsidRDefault="00000000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Long-Term Outcomes</w:t>
            </w:r>
          </w:p>
          <w:p w14:paraId="15AEACFC" w14:textId="7FEEC84E" w:rsidR="006F5D82" w:rsidRPr="006F5D82" w:rsidRDefault="006F5D82">
            <w:pPr>
              <w:rPr>
                <w:b/>
                <w:bCs/>
              </w:rPr>
            </w:pPr>
            <w:r w:rsidRPr="006F5D82">
              <w:rPr>
                <w:b/>
                <w:bCs/>
              </w:rPr>
              <w:t>(what changes)</w:t>
            </w:r>
          </w:p>
        </w:tc>
      </w:tr>
      <w:tr w:rsidR="006F5D82" w14:paraId="50DE01E0" w14:textId="77777777">
        <w:tc>
          <w:tcPr>
            <w:tcW w:w="1234" w:type="dxa"/>
          </w:tcPr>
          <w:p w14:paraId="510983AC" w14:textId="77777777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The community</w:t>
            </w:r>
          </w:p>
          <w:p w14:paraId="750D3466" w14:textId="77777777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problem that the program activities</w:t>
            </w:r>
          </w:p>
          <w:p w14:paraId="4CF0F387" w14:textId="16A021DF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(interventions) are designed to address.</w:t>
            </w:r>
          </w:p>
        </w:tc>
        <w:tc>
          <w:tcPr>
            <w:tcW w:w="1234" w:type="dxa"/>
          </w:tcPr>
          <w:p w14:paraId="52BB5BF5" w14:textId="6F73D02E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Resources that are necessary to deliver the program activities (interventions), including the number of locations/sites and the settings as well as the number/type of AmeriCorps members and their characteristics.</w:t>
            </w:r>
          </w:p>
        </w:tc>
        <w:tc>
          <w:tcPr>
            <w:tcW w:w="1234" w:type="dxa"/>
          </w:tcPr>
          <w:p w14:paraId="78C39EA4" w14:textId="185B3FC6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The core activities that define the intervention or program model that members will implement or deliver, including duration, dosage and target population.</w:t>
            </w:r>
          </w:p>
        </w:tc>
        <w:tc>
          <w:tcPr>
            <w:tcW w:w="1234" w:type="dxa"/>
          </w:tcPr>
          <w:p w14:paraId="03A9F537" w14:textId="43E1A903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Direct products from program activities (</w:t>
            </w:r>
            <w:proofErr w:type="spellStart"/>
            <w:r w:rsidRPr="006F5D82">
              <w:rPr>
                <w:sz w:val="20"/>
                <w:szCs w:val="20"/>
              </w:rPr>
              <w:t>i.e</w:t>
            </w:r>
            <w:proofErr w:type="spellEnd"/>
            <w:r w:rsidRPr="006F5D82">
              <w:rPr>
                <w:sz w:val="20"/>
                <w:szCs w:val="20"/>
              </w:rPr>
              <w:t>, number of beneficiaries served, types and number of activities conducted, equity gaps closed). [often a national performance measure]</w:t>
            </w:r>
          </w:p>
        </w:tc>
        <w:tc>
          <w:tcPr>
            <w:tcW w:w="1234" w:type="dxa"/>
          </w:tcPr>
          <w:p w14:paraId="2A30E75E" w14:textId="6373DDD3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Changes in knowledge, skills, attitudes and opinions. These outcomes, if applicable to the program design, will almost always be measurable during the grant year.</w:t>
            </w:r>
          </w:p>
        </w:tc>
        <w:tc>
          <w:tcPr>
            <w:tcW w:w="1234" w:type="dxa"/>
          </w:tcPr>
          <w:p w14:paraId="183B84CF" w14:textId="77777777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Changes in behavior</w:t>
            </w:r>
          </w:p>
          <w:p w14:paraId="3128D751" w14:textId="3E62B8F7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>or action. Depending on program design, these outcomes may or may not be measurable during the grant year. </w:t>
            </w:r>
          </w:p>
        </w:tc>
        <w:tc>
          <w:tcPr>
            <w:tcW w:w="1234" w:type="dxa"/>
          </w:tcPr>
          <w:p w14:paraId="06D913EC" w14:textId="05F8AFC7" w:rsidR="006F5D82" w:rsidRPr="006F5D82" w:rsidRDefault="006F5D82" w:rsidP="006F5D82">
            <w:pPr>
              <w:rPr>
                <w:sz w:val="20"/>
                <w:szCs w:val="20"/>
              </w:rPr>
            </w:pPr>
            <w:r w:rsidRPr="006F5D82">
              <w:rPr>
                <w:sz w:val="20"/>
                <w:szCs w:val="20"/>
              </w:rPr>
              <w:t xml:space="preserve">Changes in condition or status in life. Depending on program design, these outcomes may or may not be measurable during the grant year. Some programs, such as environmental or capacity-building programs, </w:t>
            </w:r>
            <w:r w:rsidRPr="006F5D82">
              <w:rPr>
                <w:sz w:val="20"/>
                <w:szCs w:val="20"/>
              </w:rPr>
              <w:lastRenderedPageBreak/>
              <w:t>may measure changes in condition over a period as short as one year. </w:t>
            </w:r>
          </w:p>
        </w:tc>
      </w:tr>
      <w:tr w:rsidR="006F5D82" w14:paraId="7287D496" w14:textId="77777777" w:rsidTr="006F5D82">
        <w:trPr>
          <w:trHeight w:val="1925"/>
        </w:trPr>
        <w:tc>
          <w:tcPr>
            <w:tcW w:w="1234" w:type="dxa"/>
          </w:tcPr>
          <w:p w14:paraId="0EF3B7C3" w14:textId="77777777" w:rsidR="006F5D82" w:rsidRDefault="006F5D82"/>
        </w:tc>
        <w:tc>
          <w:tcPr>
            <w:tcW w:w="1234" w:type="dxa"/>
          </w:tcPr>
          <w:p w14:paraId="36DD5A6E" w14:textId="77777777" w:rsidR="006F5D82" w:rsidRDefault="006F5D82"/>
        </w:tc>
        <w:tc>
          <w:tcPr>
            <w:tcW w:w="1234" w:type="dxa"/>
          </w:tcPr>
          <w:p w14:paraId="64E2F657" w14:textId="77777777" w:rsidR="006F5D82" w:rsidRDefault="006F5D82"/>
        </w:tc>
        <w:tc>
          <w:tcPr>
            <w:tcW w:w="1234" w:type="dxa"/>
          </w:tcPr>
          <w:p w14:paraId="72115346" w14:textId="77777777" w:rsidR="006F5D82" w:rsidRDefault="006F5D82"/>
        </w:tc>
        <w:tc>
          <w:tcPr>
            <w:tcW w:w="1234" w:type="dxa"/>
          </w:tcPr>
          <w:p w14:paraId="1DB4A54F" w14:textId="77777777" w:rsidR="006F5D82" w:rsidRDefault="006F5D82"/>
        </w:tc>
        <w:tc>
          <w:tcPr>
            <w:tcW w:w="1234" w:type="dxa"/>
          </w:tcPr>
          <w:p w14:paraId="36368B5C" w14:textId="77777777" w:rsidR="006F5D82" w:rsidRDefault="006F5D82"/>
        </w:tc>
        <w:tc>
          <w:tcPr>
            <w:tcW w:w="1234" w:type="dxa"/>
          </w:tcPr>
          <w:p w14:paraId="658D2315" w14:textId="77777777" w:rsidR="006F5D82" w:rsidRDefault="006F5D82"/>
        </w:tc>
      </w:tr>
    </w:tbl>
    <w:p w14:paraId="6FFAD09A" w14:textId="77777777" w:rsidR="004C0E95" w:rsidRDefault="00000000">
      <w:r>
        <w:rPr>
          <w:b/>
        </w:rPr>
        <w:br/>
        <w:t>PART V - REQUIRED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C0E95" w14:paraId="7D3BF31F" w14:textId="77777777">
        <w:tc>
          <w:tcPr>
            <w:tcW w:w="4320" w:type="dxa"/>
          </w:tcPr>
          <w:p w14:paraId="0421A92C" w14:textId="77777777" w:rsidR="004C0E95" w:rsidRDefault="00000000">
            <w:r>
              <w:t>Evaluation</w:t>
            </w:r>
          </w:p>
        </w:tc>
        <w:tc>
          <w:tcPr>
            <w:tcW w:w="4320" w:type="dxa"/>
          </w:tcPr>
          <w:p w14:paraId="1A63AEF7" w14:textId="77777777" w:rsidR="004C0E95" w:rsidRDefault="00000000">
            <w:r>
              <w:t>Attached ☐   Not Applicable ☐</w:t>
            </w:r>
          </w:p>
        </w:tc>
      </w:tr>
      <w:tr w:rsidR="004C0E95" w14:paraId="1CE8E59A" w14:textId="77777777">
        <w:tc>
          <w:tcPr>
            <w:tcW w:w="4320" w:type="dxa"/>
          </w:tcPr>
          <w:p w14:paraId="7FEAF1B5" w14:textId="77777777" w:rsidR="004C0E95" w:rsidRDefault="00000000">
            <w:r>
              <w:t>Federally Approved Indirect Cost Agreement</w:t>
            </w:r>
          </w:p>
        </w:tc>
        <w:tc>
          <w:tcPr>
            <w:tcW w:w="4320" w:type="dxa"/>
          </w:tcPr>
          <w:p w14:paraId="734799EC" w14:textId="77777777" w:rsidR="004C0E95" w:rsidRDefault="00000000">
            <w:r>
              <w:t>Attached ☐   Not Applicable ☐</w:t>
            </w:r>
          </w:p>
        </w:tc>
      </w:tr>
      <w:tr w:rsidR="004C0E95" w14:paraId="038C2017" w14:textId="77777777">
        <w:tc>
          <w:tcPr>
            <w:tcW w:w="4320" w:type="dxa"/>
          </w:tcPr>
          <w:p w14:paraId="2DBD09F5" w14:textId="77777777" w:rsidR="004C0E95" w:rsidRDefault="00000000">
            <w:r>
              <w:t>Labor Union Concurrence</w:t>
            </w:r>
          </w:p>
        </w:tc>
        <w:tc>
          <w:tcPr>
            <w:tcW w:w="4320" w:type="dxa"/>
          </w:tcPr>
          <w:p w14:paraId="4833BAA5" w14:textId="77777777" w:rsidR="004C0E95" w:rsidRDefault="00000000">
            <w:r>
              <w:t>Attached ☐   Not Applicable ☐</w:t>
            </w:r>
          </w:p>
        </w:tc>
      </w:tr>
      <w:tr w:rsidR="004C0E95" w14:paraId="6E9E6918" w14:textId="77777777">
        <w:tc>
          <w:tcPr>
            <w:tcW w:w="4320" w:type="dxa"/>
          </w:tcPr>
          <w:p w14:paraId="31B7C528" w14:textId="77777777" w:rsidR="004C0E95" w:rsidRDefault="00000000">
            <w:r>
              <w:t>Other Documents</w:t>
            </w:r>
          </w:p>
        </w:tc>
        <w:tc>
          <w:tcPr>
            <w:tcW w:w="4320" w:type="dxa"/>
          </w:tcPr>
          <w:p w14:paraId="72136F36" w14:textId="77777777" w:rsidR="004C0E95" w:rsidRDefault="00000000">
            <w:r>
              <w:t>Attached ☐   Not Applicable ☐</w:t>
            </w:r>
          </w:p>
        </w:tc>
      </w:tr>
    </w:tbl>
    <w:p w14:paraId="4E32AEEF" w14:textId="77777777" w:rsidR="00E1158B" w:rsidRDefault="00E1158B"/>
    <w:sectPr w:rsidR="00E115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405886">
    <w:abstractNumId w:val="8"/>
  </w:num>
  <w:num w:numId="2" w16cid:durableId="44306307">
    <w:abstractNumId w:val="6"/>
  </w:num>
  <w:num w:numId="3" w16cid:durableId="354767251">
    <w:abstractNumId w:val="5"/>
  </w:num>
  <w:num w:numId="4" w16cid:durableId="816841551">
    <w:abstractNumId w:val="4"/>
  </w:num>
  <w:num w:numId="5" w16cid:durableId="357511507">
    <w:abstractNumId w:val="7"/>
  </w:num>
  <w:num w:numId="6" w16cid:durableId="212933184">
    <w:abstractNumId w:val="3"/>
  </w:num>
  <w:num w:numId="7" w16cid:durableId="284165119">
    <w:abstractNumId w:val="2"/>
  </w:num>
  <w:num w:numId="8" w16cid:durableId="357898529">
    <w:abstractNumId w:val="1"/>
  </w:num>
  <w:num w:numId="9" w16cid:durableId="85153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10CF"/>
    <w:rsid w:val="0029639D"/>
    <w:rsid w:val="00326F90"/>
    <w:rsid w:val="004C0E95"/>
    <w:rsid w:val="006F5D82"/>
    <w:rsid w:val="00734AA6"/>
    <w:rsid w:val="00745A1E"/>
    <w:rsid w:val="00AA1D8D"/>
    <w:rsid w:val="00B47730"/>
    <w:rsid w:val="00B83CC4"/>
    <w:rsid w:val="00CB0664"/>
    <w:rsid w:val="00E115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7128B"/>
  <w14:defaultImageDpi w14:val="300"/>
  <w15:docId w15:val="{0226DC99-70CF-44DB-BA5E-3AE26FE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68966-4B7C-40D3-A32A-E5F9E2E87012}"/>
</file>

<file path=customXml/itemProps3.xml><?xml version="1.0" encoding="utf-8"?>
<ds:datastoreItem xmlns:ds="http://schemas.openxmlformats.org/officeDocument/2006/customXml" ds:itemID="{744E0258-E05E-419F-BF2D-DF90880A67DC}"/>
</file>

<file path=customXml/itemProps4.xml><?xml version="1.0" encoding="utf-8"?>
<ds:datastoreItem xmlns:ds="http://schemas.openxmlformats.org/officeDocument/2006/customXml" ds:itemID="{E64FD7B1-238F-4F33-A8B2-DF82DDAEC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Lamb</cp:lastModifiedBy>
  <cp:revision>4</cp:revision>
  <dcterms:created xsi:type="dcterms:W3CDTF">2013-12-23T23:15:00Z</dcterms:created>
  <dcterms:modified xsi:type="dcterms:W3CDTF">2025-10-30T16:59:00Z</dcterms:modified>
  <cp:category/>
</cp:coreProperties>
</file>